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45FCF" w14:textId="27E01B0D" w:rsidR="007E305A" w:rsidRDefault="007E305A" w:rsidP="007741C9">
      <w:pPr>
        <w:jc w:val="right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7E305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ПРОЄКТ</w:t>
      </w:r>
    </w:p>
    <w:p w14:paraId="642B7048" w14:textId="77EF06AD" w:rsidR="007E305A" w:rsidRPr="007E305A" w:rsidRDefault="007E305A" w:rsidP="00277174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                                   </w:t>
      </w:r>
    </w:p>
    <w:p w14:paraId="52EC4EB5" w14:textId="77777777" w:rsidR="00277174" w:rsidRDefault="00277174" w:rsidP="00277174">
      <w:pPr>
        <w:jc w:val="center"/>
        <w:rPr>
          <w:szCs w:val="28"/>
          <w:lang w:eastAsia="ar-SA"/>
        </w:rPr>
      </w:pPr>
      <w:r>
        <w:rPr>
          <w:noProof/>
          <w:spacing w:val="8"/>
          <w:szCs w:val="28"/>
        </w:rPr>
        <w:drawing>
          <wp:inline distT="0" distB="0" distL="0" distR="0" wp14:anchorId="5000687B" wp14:editId="3AB513F8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944CAC" w14:textId="77777777"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2A4E30F0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14B8217C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76E951A8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6FEEA266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30D91360" w14:textId="77777777" w:rsidR="007125E2" w:rsidRPr="007125E2" w:rsidRDefault="007125E2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5E2">
        <w:rPr>
          <w:rFonts w:ascii="Times New Roman" w:hAnsi="Times New Roman" w:cs="Times New Roman"/>
          <w:sz w:val="24"/>
          <w:szCs w:val="24"/>
        </w:rPr>
        <w:t xml:space="preserve">_________________                                      </w:t>
      </w:r>
      <w:proofErr w:type="spellStart"/>
      <w:r w:rsidRPr="007125E2">
        <w:rPr>
          <w:rFonts w:ascii="Times New Roman" w:hAnsi="Times New Roman" w:cs="Times New Roman"/>
          <w:sz w:val="24"/>
          <w:szCs w:val="24"/>
        </w:rPr>
        <w:t>м.Ковель</w:t>
      </w:r>
      <w:proofErr w:type="spellEnd"/>
      <w:r w:rsidRPr="007125E2">
        <w:rPr>
          <w:rFonts w:ascii="Times New Roman" w:hAnsi="Times New Roman" w:cs="Times New Roman"/>
          <w:sz w:val="24"/>
          <w:szCs w:val="24"/>
        </w:rPr>
        <w:t xml:space="preserve">                                    №________________</w:t>
      </w:r>
    </w:p>
    <w:p w14:paraId="12C90825" w14:textId="77777777"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454A24BF" w14:textId="77777777" w:rsidR="00277174" w:rsidRPr="00396CBE" w:rsidRDefault="00277174" w:rsidP="00D72A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Про Програму економічного і соціального розвитку Ковельської територіальної громади на 202</w:t>
      </w:r>
      <w:r w:rsidR="00D72AB3" w:rsidRPr="00396CBE">
        <w:rPr>
          <w:rFonts w:ascii="Times New Roman" w:hAnsi="Times New Roman" w:cs="Times New Roman"/>
          <w:sz w:val="28"/>
          <w:szCs w:val="28"/>
        </w:rPr>
        <w:t>2</w:t>
      </w:r>
      <w:r w:rsidRPr="00396CBE"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48707ACB" w14:textId="77777777" w:rsidR="00277174" w:rsidRPr="00396CBE" w:rsidRDefault="00277174" w:rsidP="002459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239B8F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Відповідно до пункту 22 статті 2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396CBE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міська рада</w:t>
      </w:r>
    </w:p>
    <w:p w14:paraId="5713804F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22E3BDB" w14:textId="77777777" w:rsidR="00277174" w:rsidRPr="00396CBE" w:rsidRDefault="00277174" w:rsidP="0024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ВИРІШИЛА:</w:t>
      </w:r>
    </w:p>
    <w:p w14:paraId="62BAFC46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6D00B7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1.Затвердити Програму економічного і соціальн</w:t>
      </w:r>
      <w:r w:rsidR="00D72AB3" w:rsidRPr="00396CBE">
        <w:rPr>
          <w:rFonts w:ascii="Times New Roman" w:hAnsi="Times New Roman" w:cs="Times New Roman"/>
          <w:sz w:val="28"/>
          <w:szCs w:val="28"/>
        </w:rPr>
        <w:t>ого розвитку Ковельської територіальної громади на 2022</w:t>
      </w:r>
      <w:r w:rsidRPr="00396CBE">
        <w:rPr>
          <w:rFonts w:ascii="Times New Roman" w:hAnsi="Times New Roman" w:cs="Times New Roman"/>
          <w:sz w:val="28"/>
          <w:szCs w:val="28"/>
        </w:rPr>
        <w:t xml:space="preserve"> рік (далі Програма) згідно з додатком.</w:t>
      </w:r>
    </w:p>
    <w:p w14:paraId="02C14CEB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2.Управлінням та відділам виконавчого комітету міської ради, керівникам підприємств, установ та організацій всіх форм власності:</w:t>
      </w:r>
    </w:p>
    <w:p w14:paraId="4CB07E14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1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396CBE">
        <w:rPr>
          <w:rFonts w:ascii="Times New Roman" w:hAnsi="Times New Roman" w:cs="Times New Roman"/>
          <w:sz w:val="28"/>
          <w:szCs w:val="28"/>
        </w:rPr>
        <w:t>забезпечити виконання заходів передбачених Програмою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9E1B3A4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2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396CBE">
        <w:rPr>
          <w:rFonts w:ascii="Times New Roman" w:hAnsi="Times New Roman" w:cs="Times New Roman"/>
          <w:sz w:val="28"/>
          <w:szCs w:val="28"/>
        </w:rPr>
        <w:t xml:space="preserve">щоквартально, до 5 числа місяця наступного за звітним подавати </w:t>
      </w:r>
      <w:r w:rsidR="00E03957" w:rsidRPr="00396CBE">
        <w:rPr>
          <w:rFonts w:ascii="Times New Roman" w:hAnsi="Times New Roman" w:cs="Times New Roman"/>
          <w:sz w:val="28"/>
          <w:szCs w:val="28"/>
        </w:rPr>
        <w:t>управлінню</w:t>
      </w:r>
      <w:r w:rsidRPr="00396CBE">
        <w:rPr>
          <w:rFonts w:ascii="Times New Roman" w:hAnsi="Times New Roman" w:cs="Times New Roman"/>
          <w:sz w:val="28"/>
          <w:szCs w:val="28"/>
        </w:rPr>
        <w:t xml:space="preserve"> економічного розвитку та торгівлі виконавчого комітету інформацію про хід її виконання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2B5540C" w14:textId="77777777" w:rsidR="00277174" w:rsidRPr="00396CBE" w:rsidRDefault="00FC6EBF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3.</w:t>
      </w:r>
      <w:r w:rsidR="00E03957" w:rsidRPr="00396CBE">
        <w:rPr>
          <w:rFonts w:ascii="Times New Roman" w:hAnsi="Times New Roman" w:cs="Times New Roman"/>
          <w:sz w:val="28"/>
          <w:szCs w:val="28"/>
        </w:rPr>
        <w:t>Управлін</w:t>
      </w:r>
      <w:r w:rsidRPr="00396CBE">
        <w:rPr>
          <w:rFonts w:ascii="Times New Roman" w:hAnsi="Times New Roman" w:cs="Times New Roman"/>
          <w:sz w:val="28"/>
          <w:szCs w:val="28"/>
        </w:rPr>
        <w:t>н</w:t>
      </w:r>
      <w:r w:rsidR="00E03957" w:rsidRPr="00396CBE">
        <w:rPr>
          <w:rFonts w:ascii="Times New Roman" w:hAnsi="Times New Roman" w:cs="Times New Roman"/>
          <w:sz w:val="28"/>
          <w:szCs w:val="28"/>
        </w:rPr>
        <w:t>ю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економічного розвитку та торгівлі виконавчого комітету щоквартально звітувати виконавчому комітету міської ради про виконання заходів Програми.</w:t>
      </w:r>
    </w:p>
    <w:p w14:paraId="1166366A" w14:textId="77777777" w:rsidR="00277174" w:rsidRPr="00396CBE" w:rsidRDefault="00FC6EBF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4.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Андрій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Мілінчук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), 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Олег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Ткачук), з питань регулювання земельних відносин, містобудування, планування та розвитку території об’єднаної громади, утворення та фінансування </w:t>
      </w:r>
      <w:proofErr w:type="spellStart"/>
      <w:r w:rsidR="00277174" w:rsidRPr="00396CBE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 xml:space="preserve">Світлана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Верчук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43C3F7A6" w14:textId="04B0F2D7" w:rsidR="00D941A8" w:rsidRPr="00396CBE" w:rsidRDefault="00E03957" w:rsidP="007E305A">
      <w:pPr>
        <w:shd w:val="clear" w:color="auto" w:fill="FFFFFF"/>
        <w:tabs>
          <w:tab w:val="left" w:pos="72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Міський голова                            </w:t>
      </w:r>
      <w:r w:rsid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           </w:t>
      </w:r>
      <w:r w:rsidR="00FC6EBF"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Ігор ЧАЙКА</w:t>
      </w:r>
    </w:p>
    <w:sectPr w:rsidR="00D941A8" w:rsidRPr="00396CBE" w:rsidSect="005D361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245985"/>
    <w:rsid w:val="00277174"/>
    <w:rsid w:val="00396CBE"/>
    <w:rsid w:val="004A3347"/>
    <w:rsid w:val="005D361A"/>
    <w:rsid w:val="007125E2"/>
    <w:rsid w:val="007741C9"/>
    <w:rsid w:val="007E305A"/>
    <w:rsid w:val="00876987"/>
    <w:rsid w:val="00D72AB3"/>
    <w:rsid w:val="00D941A8"/>
    <w:rsid w:val="00DC20F9"/>
    <w:rsid w:val="00E03957"/>
    <w:rsid w:val="00F52756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7A78B"/>
  <w15:docId w15:val="{9EDA4010-A104-4B9E-A81F-A18724D4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1371</Words>
  <Characters>782</Characters>
  <Application>Microsoft Office Word</Application>
  <DocSecurity>0</DocSecurity>
  <Lines>6</Lines>
  <Paragraphs>4</Paragraphs>
  <ScaleCrop>false</ScaleCrop>
  <Company>Microsoft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2021-12-02T09:17:00Z</cp:lastPrinted>
  <dcterms:created xsi:type="dcterms:W3CDTF">2021-12-02T08:18:00Z</dcterms:created>
  <dcterms:modified xsi:type="dcterms:W3CDTF">2021-12-10T11:37:00Z</dcterms:modified>
</cp:coreProperties>
</file>